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89" w:rsidRDefault="00972A48" w:rsidP="007D2489">
      <w:pPr>
        <w:pStyle w:val="a6"/>
        <w:widowControl/>
        <w:shd w:val="clear" w:color="auto" w:fill="FFFFFF"/>
        <w:spacing w:before="0" w:beforeAutospacing="0" w:after="0" w:afterAutospacing="0" w:line="480" w:lineRule="exact"/>
        <w:rPr>
          <w:rFonts w:ascii="仿宋_GB2312" w:eastAsia="仿宋_GB2312" w:hAnsi="仿宋_GB2312" w:cs="仿宋_GB2312"/>
          <w:b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333333"/>
          <w:sz w:val="28"/>
          <w:szCs w:val="28"/>
          <w:shd w:val="clear" w:color="auto" w:fill="FFFFFF"/>
        </w:rPr>
        <w:t>附件</w:t>
      </w:r>
      <w:r w:rsidR="007A2623">
        <w:rPr>
          <w:rFonts w:ascii="仿宋_GB2312" w:eastAsia="仿宋_GB2312" w:hAnsi="仿宋_GB2312" w:cs="仿宋_GB2312" w:hint="eastAsia"/>
          <w:b/>
          <w:color w:val="333333"/>
          <w:sz w:val="28"/>
          <w:szCs w:val="28"/>
          <w:shd w:val="clear" w:color="auto" w:fill="FFFFFF"/>
        </w:rPr>
        <w:t>1</w:t>
      </w:r>
      <w:r w:rsidR="007D2489">
        <w:rPr>
          <w:rFonts w:ascii="仿宋_GB2312" w:eastAsia="仿宋_GB2312" w:hAnsi="仿宋_GB2312" w:cs="仿宋_GB2312" w:hint="eastAsia"/>
          <w:b/>
          <w:color w:val="333333"/>
          <w:sz w:val="28"/>
          <w:szCs w:val="28"/>
          <w:shd w:val="clear" w:color="auto" w:fill="FFFFFF"/>
        </w:rPr>
        <w:t>：</w:t>
      </w:r>
    </w:p>
    <w:p w:rsidR="004C59F5" w:rsidRDefault="004C59F5" w:rsidP="00FA26C2">
      <w:pPr>
        <w:pStyle w:val="a6"/>
        <w:widowControl/>
        <w:shd w:val="clear" w:color="auto" w:fill="FFFFFF"/>
        <w:spacing w:beforeLines="100" w:before="312" w:beforeAutospacing="0" w:afterLines="100" w:after="312" w:afterAutospacing="0"/>
        <w:jc w:val="center"/>
        <w:rPr>
          <w:rFonts w:ascii="黑体" w:eastAsia="黑体" w:hAnsi="黑体" w:cs="仿宋_GB2312"/>
          <w:b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黑体" w:cs="仿宋_GB2312" w:hint="eastAsia"/>
          <w:b/>
          <w:color w:val="333333"/>
          <w:sz w:val="44"/>
          <w:szCs w:val="44"/>
          <w:shd w:val="clear" w:color="auto" w:fill="FFFFFF"/>
        </w:rPr>
        <w:t>青岛酒店管理职业技术学院</w:t>
      </w:r>
    </w:p>
    <w:p w:rsidR="007D2489" w:rsidRPr="008966D7" w:rsidRDefault="007D2489" w:rsidP="00FA26C2">
      <w:pPr>
        <w:pStyle w:val="a6"/>
        <w:widowControl/>
        <w:shd w:val="clear" w:color="auto" w:fill="FFFFFF"/>
        <w:spacing w:beforeLines="100" w:before="312" w:beforeAutospacing="0" w:afterLines="100" w:after="312" w:afterAutospacing="0"/>
        <w:jc w:val="center"/>
        <w:rPr>
          <w:rFonts w:ascii="黑体" w:eastAsia="黑体" w:hAnsi="黑体" w:cs="仿宋_GB2312"/>
          <w:b/>
          <w:color w:val="333333"/>
          <w:sz w:val="44"/>
          <w:szCs w:val="44"/>
          <w:shd w:val="clear" w:color="auto" w:fill="FFFFFF"/>
        </w:rPr>
      </w:pPr>
      <w:r w:rsidRPr="008966D7">
        <w:rPr>
          <w:rFonts w:ascii="黑体" w:eastAsia="黑体" w:hAnsi="黑体" w:cs="仿宋_GB2312" w:hint="eastAsia"/>
          <w:b/>
          <w:color w:val="333333"/>
          <w:sz w:val="44"/>
          <w:szCs w:val="44"/>
          <w:shd w:val="clear" w:color="auto" w:fill="FFFFFF"/>
        </w:rPr>
        <w:t>大学生校园文明行为准则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1、校园公共场所文明礼仪规范。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（1）举止文明，衣着庄重，严禁穿背心、短裤、拖鞋等到教室、办公室、图书馆、会场及其他公共场所，在公共场所严禁吸烟。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（2）进办公室应先敲门或打招呼，经老师允许后方可入内。进办公室后不得随便翻阅办公桌上的东西。如果需要翻看有关书刊，应先征得教师或办公室工作人员的同意。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（3）要爱护公共财物，不乱摆乱放、不乱粘乱贴、不乱扔乱挂、不损坏公物、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不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强占强用他人物品；爱护学校的一草一木，不攀折花木 ，不践踏草坪，自觉维护校园绿化、美化、净化。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（4）保持校园环境的安静，不大声喧哗，不吵架打架，不在宿舍区和教学、科研、办公区内进行影响师生工作、学习和休息的体育、文娱活动。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（5）要珍惜学校的荣誉，不做有损学校荣誉的事，毕业离校时，要为母校留下珍贵的纪念。在校学生要爱护校友毕业前留下的纪念标志。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 2、教室文明行为规范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（1）在上课铃响之前，学生应先进教室，</w:t>
      </w:r>
      <w:r w:rsidR="00396D89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打开多媒体设备，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做好准备并将手机关闭或调至静音状态，静候老师前来上课。若迟到，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lastRenderedPageBreak/>
        <w:t>应在教室外向老师行礼报告，得到任课老师允许后方可进入教室。上课要专心听讲，不做与课本无关的事。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（2）对课堂教具、设备、墙壁、门窗等要爱护，不要随便移动，不得污染或损害；要爱护照明设备、节约用电，离开教室时应随手关灯。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（3）教室内外要保持清洁，</w:t>
      </w:r>
      <w:r w:rsidR="00396D89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课前主动擦黑板，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不得随地吐痰，乱扔纸屑、果皮等杂物，不将食物带进教室；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（4）上、下课时，走动、移动桌椅动作要轻，避免发生嘈杂声，影响其他班级学习。 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3、图书馆文明行为规范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（1）学生要有秩序地进入图书馆，并将手机关闭或调至静音状态。如果穿硬底钉有铁掌的皮鞋入室时，要尽量放轻脚步，以免影响他人。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（2）借阅图书时不要乱翻乱扔，保持原有摆放顺序。  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（3）不要占座位，也不要强占暂时离开的读者的座位。对于阅览室里的书刊，阅后应及时插入原处，不要一人同时占用几本杂志，妨碍其他同学借阅。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（4）不在图书杂志上乱写乱画，更不得拆撕书刊。 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4、讲座会场行为规范 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（1）准时参加讲座（会议），不迟到、不无故缺席，</w:t>
      </w:r>
      <w:r w:rsidR="00972A48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自觉携带纸笔，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进入会场后将手机关闭或调至静音状态。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lastRenderedPageBreak/>
        <w:t>（2）自觉维护会场秩序，服从讲座（会议）统一指挥，遵守会场纪律，尊重讲话人、报告人的劳动，</w:t>
      </w:r>
      <w:r w:rsidR="00972A48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主动做好记录，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不做与讲座（会议）无关的事情。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（3）爱护公共设施，保持会场清洁卫生，不吃果壳食物，不随地吐痰和口香糖，不乱扔废弃物。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（4）因故迟到或中途出场时动作要轻，不弄响坐椅，以免影响他人。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（5）散会时，有秩序地离开会场，不要抢先、拥挤，避免造成混乱和意外事故。 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5、运动场文明行为规范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（1）参加比赛要遵守有关运动规则。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（2）做文明观众，观看球赛或其他比赛时，要尊重裁判和工作人员，自觉遵守并维护运动场秩序，要为双方的精彩表演鼓掌，不要鼓倒掌、喝倒彩。 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6、食堂文明行为规范 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（1）就餐者要遵守食堂就餐时间，自觉排队，不得插队和拥挤。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（2）就餐时不要将脚跷在凳子上，不准在桌凳上乱写乱划，要讲究卫生，保持食堂清洁；餐后要及时处理餐后垃圾，要爱惜粮食，吃剩的饭菜须倒入泔水缸，不得随便乱倒；不要将饭菜端回宿舍用餐。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（3）学生要尊重工人的劳动，平时见到工人要热情地招呼，要配合和帮助工人师傅搞好食堂工作。 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lastRenderedPageBreak/>
        <w:t>7、宿舍文明行为规范 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（1）自觉遵守宿舍管理各项规章制度，服从管理、主动配合有关人员的检查。遇到停水停电等突发事件时要保持安静和冷静，通过学生干部或管理、值班人员及时解决问题，严禁起哄滋事，严防发生意外。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（2）宿舍内要加强团结，互相关心，互相爱护，互相帮助，相邻宿舍的同学要互相尊重、友好交往。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3）遵守作息制度，按时起床，按时就寝，晚间迟归宿舍要主动进行登记。在自习或别人休息时，动作要轻，打电话时要节约时间、控制音量。不得在宿舍区喧哗、打闹，不得放大录音机、收音机的音量，不得介绍、购买、出借、传阅内容反动和淫秽的书刊、图片、音像制品等，遵守校园网络的有关规定，文明上网。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（4）宿舍里要注意语言美，不讲脏话、粗野的话，严禁将易燃、易爆的物品带回宿舍，严禁烧酒精炉、煤油炉、点蜡烛，严禁使用电炉等电热设备，严禁私接电源，不准自行留客住宿；不得抽烟、酗酒。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（5）增强自我防范意识，提高警惕，防火防盗。休息或外出时要关锁好门、窗，玻璃、门锁等室内设施损坏要及时报修；发现可疑人员要立即询问、报告，确保宿舍治安安全。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（6）注意公共卫生和宿舍卫生，起床后要及时叠好被子，注意床上整洁，床下鞋子要放整齐；不要随地吐痰、随地小便、乱抛果皮纸屑，更不得将剩饭菜、瓜果皮壳倒在水池里、室内外、走廊里，垃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lastRenderedPageBreak/>
        <w:t>圾一律倒入垃圾桶。宿舍卫生值日工作要正常。公共厕所用后必须冲洗。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8、其他行为规范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（1）观看电影、演出，应准时入场，按指定地点就坐。如果迟到，穿过他人座位时应表示歉意。做文明观众，严禁起哄滋事。 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（2）乘公共汽车主动购票，给老、幼、病、残、孕妇及师长让路、让座，不争抢座位。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（3）遵守交通规则，注意交通安全，禁止违章骑车、过马路闯人行横道。</w:t>
      </w:r>
    </w:p>
    <w:p w:rsidR="007D2489" w:rsidRDefault="00CC67D8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（4）</w:t>
      </w:r>
      <w:r w:rsidR="007D2489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遵守公共秩序，购票购物按顺序，对营业人员有礼貌。 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（5）参观博物馆、纪念馆要遵守秩序，未经同意，不可触摸设备和展品；瞻仰烈士陵墓应保持肃穆。 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（6）爱护公共设施、文明古迹。爱护庄稼、花草、树木，保护有益动物。</w:t>
      </w:r>
    </w:p>
    <w:p w:rsidR="007D2489" w:rsidRDefault="007D2489" w:rsidP="006E7CF6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（7）节约资源，做到节约每一度电、节约每一滴水、节约每一张纸、节约每一滴米。</w:t>
      </w:r>
    </w:p>
    <w:p w:rsidR="007D2489" w:rsidRDefault="007D2489" w:rsidP="0059215D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（8）见义勇为，对违反社会公德的行为，要进行劝阻。</w:t>
      </w:r>
      <w:bookmarkStart w:id="0" w:name="_GoBack"/>
      <w:bookmarkEnd w:id="0"/>
    </w:p>
    <w:sectPr w:rsidR="007D2489" w:rsidSect="00603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29" w:rsidRDefault="00E00D29" w:rsidP="00F32A07">
      <w:r>
        <w:separator/>
      </w:r>
    </w:p>
  </w:endnote>
  <w:endnote w:type="continuationSeparator" w:id="0">
    <w:p w:rsidR="00E00D29" w:rsidRDefault="00E00D29" w:rsidP="00F3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29" w:rsidRDefault="00E00D29" w:rsidP="00F32A07">
      <w:r>
        <w:separator/>
      </w:r>
    </w:p>
  </w:footnote>
  <w:footnote w:type="continuationSeparator" w:id="0">
    <w:p w:rsidR="00E00D29" w:rsidRDefault="00E00D29" w:rsidP="00F3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38D5742B"/>
    <w:multiLevelType w:val="hybridMultilevel"/>
    <w:tmpl w:val="819CD23C"/>
    <w:lvl w:ilvl="0" w:tplc="E88490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1E"/>
    <w:rsid w:val="0000126E"/>
    <w:rsid w:val="00077805"/>
    <w:rsid w:val="000F627B"/>
    <w:rsid w:val="0019526D"/>
    <w:rsid w:val="002019A8"/>
    <w:rsid w:val="002A7FA5"/>
    <w:rsid w:val="002E4835"/>
    <w:rsid w:val="00382C25"/>
    <w:rsid w:val="00396D89"/>
    <w:rsid w:val="003A1224"/>
    <w:rsid w:val="003C1E42"/>
    <w:rsid w:val="003E00D8"/>
    <w:rsid w:val="004477C8"/>
    <w:rsid w:val="004643F6"/>
    <w:rsid w:val="00480F2E"/>
    <w:rsid w:val="00485B2B"/>
    <w:rsid w:val="004A1081"/>
    <w:rsid w:val="004C59F5"/>
    <w:rsid w:val="00502805"/>
    <w:rsid w:val="00587B16"/>
    <w:rsid w:val="0059215D"/>
    <w:rsid w:val="005A1E78"/>
    <w:rsid w:val="005C084A"/>
    <w:rsid w:val="006033B1"/>
    <w:rsid w:val="00617E08"/>
    <w:rsid w:val="00652A05"/>
    <w:rsid w:val="00673C48"/>
    <w:rsid w:val="00697019"/>
    <w:rsid w:val="006E011D"/>
    <w:rsid w:val="006E7CF6"/>
    <w:rsid w:val="007158BD"/>
    <w:rsid w:val="007273A2"/>
    <w:rsid w:val="007316E8"/>
    <w:rsid w:val="0078047B"/>
    <w:rsid w:val="00791A41"/>
    <w:rsid w:val="007A2623"/>
    <w:rsid w:val="007B1D6F"/>
    <w:rsid w:val="007C0EBA"/>
    <w:rsid w:val="007D2489"/>
    <w:rsid w:val="007F092F"/>
    <w:rsid w:val="00850ADF"/>
    <w:rsid w:val="00863768"/>
    <w:rsid w:val="00866756"/>
    <w:rsid w:val="008966D7"/>
    <w:rsid w:val="008A7033"/>
    <w:rsid w:val="008D2A5D"/>
    <w:rsid w:val="008F7CA6"/>
    <w:rsid w:val="00912889"/>
    <w:rsid w:val="0092011E"/>
    <w:rsid w:val="00923AE2"/>
    <w:rsid w:val="00926AD6"/>
    <w:rsid w:val="00972A48"/>
    <w:rsid w:val="009834C5"/>
    <w:rsid w:val="00986A87"/>
    <w:rsid w:val="00990F0C"/>
    <w:rsid w:val="009A0528"/>
    <w:rsid w:val="009B3FCD"/>
    <w:rsid w:val="009E59C3"/>
    <w:rsid w:val="00A127FB"/>
    <w:rsid w:val="00A5697E"/>
    <w:rsid w:val="00AC3470"/>
    <w:rsid w:val="00AF2443"/>
    <w:rsid w:val="00B11870"/>
    <w:rsid w:val="00B26AA1"/>
    <w:rsid w:val="00B36CDB"/>
    <w:rsid w:val="00B62C19"/>
    <w:rsid w:val="00B95B37"/>
    <w:rsid w:val="00BF21D0"/>
    <w:rsid w:val="00BF2609"/>
    <w:rsid w:val="00C13FB0"/>
    <w:rsid w:val="00C245B0"/>
    <w:rsid w:val="00C3671E"/>
    <w:rsid w:val="00C374B7"/>
    <w:rsid w:val="00C71271"/>
    <w:rsid w:val="00CC488B"/>
    <w:rsid w:val="00CC67D8"/>
    <w:rsid w:val="00D4189E"/>
    <w:rsid w:val="00D41E10"/>
    <w:rsid w:val="00D443EC"/>
    <w:rsid w:val="00D749D9"/>
    <w:rsid w:val="00DD4AC8"/>
    <w:rsid w:val="00E00D29"/>
    <w:rsid w:val="00E2795E"/>
    <w:rsid w:val="00E45B1A"/>
    <w:rsid w:val="00E546B6"/>
    <w:rsid w:val="00E94E47"/>
    <w:rsid w:val="00EA78DE"/>
    <w:rsid w:val="00EB2FE4"/>
    <w:rsid w:val="00F32A07"/>
    <w:rsid w:val="00FA26C2"/>
    <w:rsid w:val="00F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32A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qFormat/>
    <w:rsid w:val="003C1E42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A07"/>
    <w:rPr>
      <w:sz w:val="18"/>
      <w:szCs w:val="18"/>
    </w:rPr>
  </w:style>
  <w:style w:type="paragraph" w:customStyle="1" w:styleId="reader-word-layer">
    <w:name w:val="reader-word-layer"/>
    <w:basedOn w:val="a"/>
    <w:rsid w:val="00F32A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32A0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F32A07"/>
    <w:pPr>
      <w:ind w:firstLineChars="200" w:firstLine="420"/>
    </w:pPr>
  </w:style>
  <w:style w:type="paragraph" w:styleId="a6">
    <w:name w:val="Normal (Web)"/>
    <w:basedOn w:val="a"/>
    <w:rsid w:val="007D2489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7">
    <w:name w:val="Strong"/>
    <w:basedOn w:val="a0"/>
    <w:uiPriority w:val="22"/>
    <w:qFormat/>
    <w:rsid w:val="007D2489"/>
    <w:rPr>
      <w:b/>
      <w:bCs/>
    </w:rPr>
  </w:style>
  <w:style w:type="character" w:customStyle="1" w:styleId="3Char">
    <w:name w:val="标题 3 Char"/>
    <w:basedOn w:val="a0"/>
    <w:link w:val="3"/>
    <w:rsid w:val="003C1E42"/>
    <w:rPr>
      <w:rFonts w:ascii="Times New Roman" w:eastAsia="宋体" w:hAnsi="Times New Roman" w:cs="Times New Roman"/>
      <w:b/>
      <w:bCs/>
      <w:sz w:val="32"/>
      <w:szCs w:val="32"/>
    </w:rPr>
  </w:style>
  <w:style w:type="table" w:styleId="a8">
    <w:name w:val="Table Grid"/>
    <w:basedOn w:val="a1"/>
    <w:uiPriority w:val="59"/>
    <w:rsid w:val="00AC3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E546B6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E546B6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E546B6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E546B6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E546B6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E546B6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E546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32A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qFormat/>
    <w:rsid w:val="003C1E42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A07"/>
    <w:rPr>
      <w:sz w:val="18"/>
      <w:szCs w:val="18"/>
    </w:rPr>
  </w:style>
  <w:style w:type="paragraph" w:customStyle="1" w:styleId="reader-word-layer">
    <w:name w:val="reader-word-layer"/>
    <w:basedOn w:val="a"/>
    <w:rsid w:val="00F32A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32A0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F32A07"/>
    <w:pPr>
      <w:ind w:firstLineChars="200" w:firstLine="420"/>
    </w:pPr>
  </w:style>
  <w:style w:type="paragraph" w:styleId="a6">
    <w:name w:val="Normal (Web)"/>
    <w:basedOn w:val="a"/>
    <w:rsid w:val="007D2489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7">
    <w:name w:val="Strong"/>
    <w:basedOn w:val="a0"/>
    <w:uiPriority w:val="22"/>
    <w:qFormat/>
    <w:rsid w:val="007D2489"/>
    <w:rPr>
      <w:b/>
      <w:bCs/>
    </w:rPr>
  </w:style>
  <w:style w:type="character" w:customStyle="1" w:styleId="3Char">
    <w:name w:val="标题 3 Char"/>
    <w:basedOn w:val="a0"/>
    <w:link w:val="3"/>
    <w:rsid w:val="003C1E42"/>
    <w:rPr>
      <w:rFonts w:ascii="Times New Roman" w:eastAsia="宋体" w:hAnsi="Times New Roman" w:cs="Times New Roman"/>
      <w:b/>
      <w:bCs/>
      <w:sz w:val="32"/>
      <w:szCs w:val="32"/>
    </w:rPr>
  </w:style>
  <w:style w:type="table" w:styleId="a8">
    <w:name w:val="Table Grid"/>
    <w:basedOn w:val="a1"/>
    <w:uiPriority w:val="59"/>
    <w:rsid w:val="00AC3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E546B6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E546B6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E546B6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E546B6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E546B6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E546B6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E546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59F8-4FCF-4104-98B7-C26E324A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徐豪杰</dc:creator>
  <cp:lastModifiedBy>团委</cp:lastModifiedBy>
  <cp:revision>4</cp:revision>
  <cp:lastPrinted>2019-08-28T01:54:00Z</cp:lastPrinted>
  <dcterms:created xsi:type="dcterms:W3CDTF">2019-08-29T12:25:00Z</dcterms:created>
  <dcterms:modified xsi:type="dcterms:W3CDTF">2019-08-29T12:26:00Z</dcterms:modified>
</cp:coreProperties>
</file>