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957A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附件2：</w:t>
      </w:r>
    </w:p>
    <w:p w14:paraId="4EA392E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届大学生合唱比赛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评分细则</w:t>
      </w:r>
    </w:p>
    <w:p w14:paraId="2A7CF2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960F8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5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赛采用10分制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设加分项。</w:t>
      </w:r>
    </w:p>
    <w:p w14:paraId="5CFE7D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歌曲主题</w:t>
      </w:r>
    </w:p>
    <w:p w14:paraId="23F8224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演唱曲目内容积极向上，主题积极向上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旋律优美（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1分）</w:t>
      </w:r>
      <w:bookmarkStart w:id="0" w:name="_GoBack"/>
      <w:bookmarkEnd w:id="0"/>
    </w:p>
    <w:p w14:paraId="548BBE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合唱效果</w:t>
      </w:r>
    </w:p>
    <w:p w14:paraId="2D990FA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声音洪亮、整齐，音准、节奏把握到位；（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分）</w:t>
      </w:r>
    </w:p>
    <w:p w14:paraId="6A2E73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合唱指挥标准，动作和旋律和谐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与合唱队员配合默契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（2分）</w:t>
      </w:r>
    </w:p>
    <w:p w14:paraId="28748B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艺术表现</w:t>
      </w:r>
    </w:p>
    <w:p w14:paraId="52CE7D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表现形式活泼多样、有创意，符合歌曲意境（2分）</w:t>
      </w:r>
    </w:p>
    <w:p w14:paraId="034DBA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精神面貌</w:t>
      </w:r>
    </w:p>
    <w:p w14:paraId="3AFEB0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服装统一，精神面貌积极向上；（1分）</w:t>
      </w:r>
    </w:p>
    <w:p w14:paraId="29762C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上下台队伍整齐、纪律良好。（1分）</w:t>
      </w:r>
    </w:p>
    <w:p w14:paraId="1F43DA3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5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（二）加分项</w:t>
      </w:r>
    </w:p>
    <w:p w14:paraId="1595DE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分声部演唱，视和声效果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加1-1.5分；</w:t>
      </w:r>
    </w:p>
    <w:p w14:paraId="78C727E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构思新颖、巧妙，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朗诵、领唱、伴舞、表演等表现形式，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能与演唱歌曲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适当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结合，加1-1.5分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jdkODAyMjI4YjYxODQ5NGVlNTUzY2QwMTQxYzgifQ=="/>
  </w:docVars>
  <w:rsids>
    <w:rsidRoot w:val="79BB1DD5"/>
    <w:rsid w:val="13F57B0F"/>
    <w:rsid w:val="233F621B"/>
    <w:rsid w:val="2FC53BEA"/>
    <w:rsid w:val="361E5AAD"/>
    <w:rsid w:val="45E77290"/>
    <w:rsid w:val="4D017A70"/>
    <w:rsid w:val="4D4E6D7A"/>
    <w:rsid w:val="654C04CB"/>
    <w:rsid w:val="79BB1DD5"/>
    <w:rsid w:val="7BEB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282</Characters>
  <Lines>0</Lines>
  <Paragraphs>0</Paragraphs>
  <TotalTime>0</TotalTime>
  <ScaleCrop>false</ScaleCrop>
  <LinksUpToDate>false</LinksUpToDate>
  <CharactersWithSpaces>282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2023-05-18T08:06:00Z</dcterms:created>
  <dc:creator>一枚咸鸭蛋儿</dc:creator>
  <cp:lastModifiedBy>一枚咸鸭蛋儿</cp:lastModifiedBy>
  <dcterms:modified xsi:type="dcterms:W3CDTF">2025-05-21T07:57:23Z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C2960F95D78D467B85AA5D7D3733C57B_13</vt:lpwstr>
  </property>
  <property fmtid="{D5CDD505-2E9C-101B-9397-08002B2CF9AE}" pid="4" name="KSOTemplateDocerSaveRecord">
    <vt:lpwstr>eyJoZGlkIjoiMjkzMjdkODAyMjI4YjYxODQ5NGVlNTUzY2QwMTQxYzgiLCJ1c2VySWQiOiIyNTA1MzA4NTUifQ==</vt:lpwstr>
  </property>
</Properties>
</file>