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1D86B5">
      <w:pPr>
        <w:keepNext w:val="0"/>
        <w:keepLines w:val="0"/>
        <w:widowControl/>
        <w:suppressLineNumbers w:val="0"/>
        <w:jc w:val="both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附件2：</w:t>
      </w:r>
    </w:p>
    <w:p w14:paraId="0E2AD5C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36"/>
          <w:szCs w:val="36"/>
          <w:lang w:val="en-US" w:eastAsia="zh-CN" w:bidi="ar"/>
        </w:rPr>
        <w:t>《劳动教育》课程学习操作指南</w:t>
      </w:r>
    </w:p>
    <w:p w14:paraId="51063EFB">
      <w:pPr>
        <w:keepNext w:val="0"/>
        <w:keepLines w:val="0"/>
        <w:widowControl/>
        <w:suppressLineNumbers w:val="0"/>
        <w:jc w:val="center"/>
        <w:rPr>
          <w:rFonts w:hint="default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 xml:space="preserve">方法一：Web端课程学习 </w:t>
      </w:r>
    </w:p>
    <w:p w14:paraId="18001028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第一步：登陆中国大学 MOOC 平台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（http://www.icourse163.org）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 xml:space="preserve">，点击 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u w:val="single"/>
          <w:lang w:val="en-US" w:eastAsia="zh-CN" w:bidi="ar"/>
        </w:rPr>
        <w:t>“学校云”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进入。</w:t>
      </w:r>
    </w:p>
    <w:p w14:paraId="10A1701C">
      <w:r>
        <w:drawing>
          <wp:inline distT="0" distB="0" distL="114300" distR="114300">
            <wp:extent cx="5269230" cy="2333625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2B13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第二步：进入学校云，点击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u w:val="single"/>
          <w:lang w:val="en-US" w:eastAsia="zh-CN" w:bidi="ar"/>
        </w:rPr>
        <w:t>学生认证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。</w:t>
      </w:r>
    </w:p>
    <w:p w14:paraId="5C1CA52B">
      <w:r>
        <w:drawing>
          <wp:inline distT="0" distB="0" distL="114300" distR="114300">
            <wp:extent cx="5269865" cy="2471420"/>
            <wp:effectExtent l="0" t="0" r="698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FDD29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如果已经注册中国大学 MOOC 账号，可以直接登录已有账号。</w:t>
      </w:r>
    </w:p>
    <w:p w14:paraId="4BC6D29C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325" cy="2997200"/>
            <wp:effectExtent l="0" t="0" r="952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FA2E8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第三步：在学校名称栏，下拉找到学校（不要手动录入），输入学号、姓名及认证码（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highlight w:val="yellow"/>
          <w:lang w:val="en-US" w:eastAsia="zh-CN" w:bidi="ar"/>
        </w:rPr>
        <w:t>认证码：111111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）认证时最好用电脑登陆网页认证，认证成功后可以用手机登陆学习。</w:t>
      </w:r>
    </w:p>
    <w:p w14:paraId="58A137CC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135" cy="251460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25E2">
      <w:pPr>
        <w:keepNext w:val="0"/>
        <w:keepLines w:val="0"/>
        <w:widowControl/>
        <w:suppressLineNumbers w:val="0"/>
        <w:jc w:val="left"/>
        <w:rPr>
          <w:rFonts w:ascii="微软雅黑" w:hAnsi="微软雅黑" w:eastAsia="微软雅黑" w:cs="微软雅黑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2405" cy="219075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E6C4F"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第四步：完成学校云认证后，进入学校云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highlight w:val="yellow"/>
          <w:u w:val="single"/>
          <w:lang w:val="en-US" w:eastAsia="zh-CN" w:bidi="ar"/>
        </w:rPr>
        <w:t>选择《劳动教育》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，点击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highlight w:val="yellow"/>
          <w:u w:val="single"/>
          <w:lang w:val="en-US" w:eastAsia="zh-CN" w:bidi="ar"/>
        </w:rPr>
        <w:t>立即参加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进入学习。也可点击头像进入个人主页，点击右侧边栏“我的学校云”进入本校专属平台，选择《劳动教育》并点击立即参加。</w:t>
      </w:r>
    </w:p>
    <w:p w14:paraId="34ABA109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135" cy="3411855"/>
            <wp:effectExtent l="0" t="0" r="5715" b="171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32210">
      <w:pPr>
        <w:keepNext w:val="0"/>
        <w:keepLines w:val="0"/>
        <w:widowControl/>
        <w:suppressLineNumbers w:val="0"/>
        <w:jc w:val="left"/>
        <w:rPr>
          <w:lang w:val="en-US" w:eastAsia="zh-CN"/>
        </w:rPr>
      </w:pPr>
      <w:r>
        <w:drawing>
          <wp:inline distT="0" distB="0" distL="114300" distR="114300">
            <wp:extent cx="5267325" cy="2130425"/>
            <wp:effectExtent l="0" t="0" r="9525" b="31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AFB4E">
      <w:pPr>
        <w:keepNext w:val="0"/>
        <w:keepLines w:val="0"/>
        <w:widowControl/>
        <w:suppressLineNumbers w:val="0"/>
        <w:jc w:val="left"/>
        <w:rPr>
          <w:rFonts w:hint="eastAsia" w:ascii="方正小标宋简体" w:hAnsi="方正小标宋简体" w:eastAsia="方正小标宋简体" w:cs="方正小标宋简体"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第五步：开始学习。点击参加学习后，同学们根据课程公告内容，自主选择合适时间学习，学期结束后将根据学习情况生成最终成绩。</w:t>
      </w:r>
    </w:p>
    <w:p w14:paraId="44853F42">
      <w:pPr>
        <w:keepNext w:val="0"/>
        <w:keepLines w:val="0"/>
        <w:widowControl/>
        <w:suppressLineNumbers w:val="0"/>
        <w:jc w:val="center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</w:p>
    <w:p w14:paraId="2722A719">
      <w:pPr>
        <w:keepNext w:val="0"/>
        <w:keepLines w:val="0"/>
        <w:widowControl/>
        <w:suppressLineNumbers w:val="0"/>
        <w:jc w:val="center"/>
        <w:rPr>
          <w:rFonts w:hint="default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方法二：移动端课程学习</w:t>
      </w:r>
    </w:p>
    <w:p w14:paraId="3960661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第一步：绑定学校云。在应用商店下载中国大学 MOOC APP，登录/注册账号，进入我的学校， 绑定学校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>云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服务。（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highlight w:val="yellow"/>
          <w:lang w:val="en-US" w:eastAsia="zh-CN" w:bidi="ar"/>
        </w:rPr>
        <w:t>认证码：111111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）</w:t>
      </w:r>
    </w:p>
    <w:p w14:paraId="317EFFEA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2405" cy="2439035"/>
            <wp:effectExtent l="0" t="0" r="444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77A5E">
      <w:pPr>
        <w:keepNext w:val="0"/>
        <w:keepLines w:val="0"/>
        <w:widowControl/>
        <w:suppressLineNumbers w:val="0"/>
        <w:jc w:val="left"/>
        <w:rPr>
          <w:rFonts w:hint="default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第二步：进入课程。点击“我的学校”进入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>学校云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主页，选择学校云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>专属课程（SPOC）《劳动教育》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，点击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val="en-US" w:eastAsia="zh-CN" w:bidi="ar"/>
        </w:rPr>
        <w:t>立即参加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。</w:t>
      </w:r>
    </w:p>
    <w:p w14:paraId="5A48679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val="en-US" w:eastAsia="zh-CN" w:bidi="ar"/>
        </w:rPr>
        <w:t>第三步：开始学习。同学们根据课程公告内容，按照每周课程进度要求自主选择合适时间学习，学期结束后将根据学习情况生成最终成绩。</w:t>
      </w:r>
    </w:p>
    <w:p w14:paraId="3F55AE83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879C271-D202-4234-AA51-A1193B2E766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1FD321B1-C56D-4F45-ADCA-46C6BD3D3CD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619C9440-1DC6-4030-9AEC-8AFA84D0C2B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36239BE4-9C40-4AEF-80D9-DF4755BDEFD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5" w:fontKey="{35D02878-30E5-4EB3-881A-634929A367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zMjdkODAyMjI4YjYxODQ5NGVlNTUzY2QwMTQxYzgifQ=="/>
  </w:docVars>
  <w:rsids>
    <w:rsidRoot w:val="6E617AB6"/>
    <w:rsid w:val="17CD7CD0"/>
    <w:rsid w:val="6E617AB6"/>
    <w:rsid w:val="768B2654"/>
    <w:rsid w:val="7F65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484</Words>
  <Characters>534</Characters>
  <Lines>0</Lines>
  <Paragraphs>0</Paragraphs>
  <TotalTime>3</TotalTime>
  <ScaleCrop>false</ScaleCrop>
  <LinksUpToDate>false</LinksUpToDate>
  <CharactersWithSpaces>543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2023-03-06T05:47:00Z</dcterms:created>
  <dc:creator>一枚咸鸭蛋儿</dc:creator>
  <cp:lastModifiedBy>一枚咸鸭蛋儿</cp:lastModifiedBy>
  <dcterms:modified xsi:type="dcterms:W3CDTF">2026-03-10T00:27:42Z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D1FD5E29676E48BB84A565B5054972FF</vt:lpwstr>
  </property>
  <property fmtid="{D5CDD505-2E9C-101B-9397-08002B2CF9AE}" pid="4" name="KSOTemplateDocerSaveRecord">
    <vt:lpwstr>eyJoZGlkIjoiMjkzMjdkODAyMjI4YjYxODQ5NGVlNTUzY2QwMTQxYzgiLCJ1c2VySWQiOiIyNTA1MzA4NTUifQ==</vt:lpwstr>
  </property>
</Properties>
</file>